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0069" w:rsidRDefault="00000000">
      <w:pPr>
        <w:spacing w:line="360" w:lineRule="auto"/>
        <w:jc w:val="center"/>
        <w:rPr>
          <w:rFonts w:eastAsia="仿宋"/>
          <w:b/>
          <w:bCs/>
          <w:sz w:val="30"/>
          <w:szCs w:val="30"/>
        </w:rPr>
      </w:pPr>
      <w:r>
        <w:rPr>
          <w:rFonts w:eastAsia="仿宋" w:hint="eastAsia"/>
          <w:b/>
          <w:bCs/>
          <w:sz w:val="30"/>
          <w:szCs w:val="30"/>
        </w:rPr>
        <w:t>陕西省康复医学会</w:t>
      </w:r>
    </w:p>
    <w:p w:rsidR="00420069" w:rsidRDefault="00000000">
      <w:pPr>
        <w:spacing w:line="360" w:lineRule="auto"/>
        <w:jc w:val="center"/>
        <w:rPr>
          <w:rFonts w:eastAsia="仿宋"/>
          <w:b/>
          <w:bCs/>
          <w:sz w:val="30"/>
          <w:szCs w:val="30"/>
        </w:rPr>
      </w:pPr>
      <w:r>
        <w:rPr>
          <w:rFonts w:eastAsia="仿宋" w:hint="eastAsia"/>
          <w:b/>
          <w:bCs/>
          <w:sz w:val="30"/>
          <w:szCs w:val="30"/>
        </w:rPr>
        <w:t>关于举办</w:t>
      </w:r>
      <w:r>
        <w:rPr>
          <w:rFonts w:eastAsia="仿宋" w:hint="eastAsia"/>
          <w:b/>
          <w:bCs/>
          <w:sz w:val="30"/>
          <w:szCs w:val="30"/>
        </w:rPr>
        <w:t>2023</w:t>
      </w:r>
      <w:r>
        <w:rPr>
          <w:rFonts w:eastAsia="仿宋" w:hint="eastAsia"/>
          <w:b/>
          <w:bCs/>
          <w:sz w:val="30"/>
          <w:szCs w:val="30"/>
        </w:rPr>
        <w:t>年陕西省第二届康复治疗技能大赛暨第五届吞咽障碍康复病例大赛的通知</w:t>
      </w:r>
    </w:p>
    <w:p w:rsidR="00420069" w:rsidRDefault="00000000">
      <w:pPr>
        <w:spacing w:line="360" w:lineRule="auto"/>
        <w:ind w:leftChars="-21" w:left="-44" w:firstLineChars="200" w:firstLine="480"/>
        <w:rPr>
          <w:rFonts w:eastAsia="仿宋"/>
          <w:sz w:val="24"/>
        </w:rPr>
      </w:pPr>
      <w:r>
        <w:rPr>
          <w:rFonts w:eastAsia="仿宋"/>
          <w:sz w:val="24"/>
        </w:rPr>
        <w:t>为进一步促进全省康复诊疗技术的发展，提高康复治疗人员的专业能力，优化团队诊疗模式，展现我省康复治疗新技术、新进展，陕西省康复医学会将于</w:t>
      </w:r>
      <w:r>
        <w:rPr>
          <w:rFonts w:eastAsia="仿宋"/>
          <w:sz w:val="24"/>
        </w:rPr>
        <w:t>202</w:t>
      </w:r>
      <w:r>
        <w:rPr>
          <w:rFonts w:eastAsia="仿宋" w:hint="eastAsia"/>
          <w:sz w:val="24"/>
        </w:rPr>
        <w:t>3</w:t>
      </w:r>
      <w:r>
        <w:rPr>
          <w:rFonts w:eastAsia="仿宋"/>
          <w:sz w:val="24"/>
        </w:rPr>
        <w:t>年</w:t>
      </w:r>
      <w:r>
        <w:rPr>
          <w:rFonts w:eastAsia="仿宋" w:hint="eastAsia"/>
          <w:sz w:val="24"/>
        </w:rPr>
        <w:t>6</w:t>
      </w:r>
      <w:r>
        <w:rPr>
          <w:rFonts w:eastAsia="仿宋"/>
          <w:sz w:val="24"/>
        </w:rPr>
        <w:t>月</w:t>
      </w:r>
      <w:r>
        <w:rPr>
          <w:rFonts w:eastAsia="仿宋" w:hint="eastAsia"/>
          <w:sz w:val="24"/>
        </w:rPr>
        <w:t>3-4</w:t>
      </w:r>
      <w:r>
        <w:rPr>
          <w:rFonts w:eastAsia="仿宋"/>
          <w:sz w:val="24"/>
        </w:rPr>
        <w:t>日举办陕西省第二届康复治疗技能大赛</w:t>
      </w:r>
      <w:r>
        <w:rPr>
          <w:rFonts w:eastAsia="仿宋" w:hint="eastAsia"/>
          <w:sz w:val="24"/>
        </w:rPr>
        <w:t>暨陕西省第五届吞咽障碍康复病例大赛</w:t>
      </w:r>
      <w:r>
        <w:rPr>
          <w:rFonts w:eastAsia="仿宋"/>
          <w:sz w:val="24"/>
        </w:rPr>
        <w:t>，大赛将秉承</w:t>
      </w:r>
      <w:r>
        <w:rPr>
          <w:rFonts w:eastAsia="仿宋"/>
          <w:sz w:val="24"/>
        </w:rPr>
        <w:t>“</w:t>
      </w:r>
      <w:r>
        <w:rPr>
          <w:rFonts w:eastAsia="仿宋"/>
          <w:sz w:val="24"/>
        </w:rPr>
        <w:t>规范康复技术，锻炼康复团队，助力健康陕西</w:t>
      </w:r>
      <w:r>
        <w:rPr>
          <w:rFonts w:eastAsia="仿宋"/>
          <w:sz w:val="24"/>
        </w:rPr>
        <w:t>”</w:t>
      </w:r>
      <w:r>
        <w:rPr>
          <w:rFonts w:eastAsia="仿宋"/>
          <w:sz w:val="24"/>
        </w:rPr>
        <w:t>的宗旨。现将有关事宜通知如下：</w:t>
      </w:r>
    </w:p>
    <w:p w:rsidR="00420069" w:rsidRDefault="00000000">
      <w:pPr>
        <w:widowControl/>
        <w:spacing w:line="360" w:lineRule="auto"/>
        <w:jc w:val="left"/>
        <w:rPr>
          <w:rFonts w:eastAsia="仿宋"/>
          <w:sz w:val="24"/>
        </w:rPr>
      </w:pPr>
      <w:r>
        <w:rPr>
          <w:rFonts w:eastAsia="仿宋"/>
          <w:b/>
          <w:color w:val="000000"/>
          <w:kern w:val="0"/>
          <w:sz w:val="24"/>
        </w:rPr>
        <w:t>一、大赛名称：</w:t>
      </w:r>
      <w:r>
        <w:rPr>
          <w:rFonts w:eastAsia="仿宋" w:hint="eastAsia"/>
          <w:color w:val="000000"/>
          <w:kern w:val="0"/>
          <w:sz w:val="24"/>
        </w:rPr>
        <w:t>陕西省第二届康复治疗技能大赛暨第五届吞咽障碍康复病例大赛</w:t>
      </w:r>
    </w:p>
    <w:p w:rsidR="00420069" w:rsidRDefault="00000000">
      <w:pPr>
        <w:widowControl/>
        <w:spacing w:line="360" w:lineRule="auto"/>
        <w:jc w:val="left"/>
        <w:rPr>
          <w:rFonts w:eastAsia="仿宋"/>
          <w:sz w:val="24"/>
        </w:rPr>
      </w:pPr>
      <w:r>
        <w:rPr>
          <w:rFonts w:eastAsia="仿宋"/>
          <w:b/>
          <w:color w:val="000000"/>
          <w:kern w:val="0"/>
          <w:sz w:val="24"/>
        </w:rPr>
        <w:t>二、主办单位：</w:t>
      </w:r>
      <w:r>
        <w:rPr>
          <w:rFonts w:eastAsia="仿宋"/>
          <w:color w:val="000000"/>
          <w:kern w:val="0"/>
          <w:sz w:val="24"/>
        </w:rPr>
        <w:t>陕西省康复医学会</w:t>
      </w:r>
    </w:p>
    <w:p w:rsidR="00420069" w:rsidRDefault="00000000">
      <w:pPr>
        <w:widowControl/>
        <w:spacing w:line="360" w:lineRule="auto"/>
        <w:jc w:val="left"/>
        <w:rPr>
          <w:rFonts w:eastAsia="仿宋"/>
          <w:color w:val="000000"/>
          <w:kern w:val="0"/>
          <w:sz w:val="24"/>
        </w:rPr>
      </w:pPr>
      <w:r>
        <w:rPr>
          <w:rFonts w:eastAsia="仿宋"/>
          <w:b/>
          <w:color w:val="000000"/>
          <w:kern w:val="0"/>
          <w:sz w:val="24"/>
        </w:rPr>
        <w:t>三、</w:t>
      </w:r>
      <w:r>
        <w:rPr>
          <w:rFonts w:eastAsia="仿宋" w:hint="eastAsia"/>
          <w:b/>
          <w:color w:val="000000"/>
          <w:kern w:val="0"/>
          <w:sz w:val="24"/>
        </w:rPr>
        <w:t>承办单位：</w:t>
      </w:r>
      <w:r>
        <w:rPr>
          <w:rFonts w:eastAsia="仿宋" w:hint="eastAsia"/>
          <w:color w:val="000000"/>
          <w:kern w:val="0"/>
          <w:sz w:val="24"/>
        </w:rPr>
        <w:t>陕西省康复医学会</w:t>
      </w:r>
      <w:r>
        <w:rPr>
          <w:rFonts w:eastAsia="仿宋"/>
          <w:color w:val="000000"/>
          <w:kern w:val="0"/>
          <w:sz w:val="24"/>
        </w:rPr>
        <w:t>康复治疗师委员会</w:t>
      </w:r>
    </w:p>
    <w:p w:rsidR="00420069" w:rsidRDefault="00000000">
      <w:pPr>
        <w:widowControl/>
        <w:spacing w:line="360" w:lineRule="auto"/>
        <w:jc w:val="left"/>
        <w:rPr>
          <w:rFonts w:eastAsia="仿宋"/>
          <w:sz w:val="24"/>
        </w:rPr>
      </w:pPr>
      <w:r>
        <w:rPr>
          <w:rFonts w:eastAsia="仿宋" w:hint="eastAsia"/>
          <w:b/>
          <w:color w:val="000000"/>
          <w:kern w:val="0"/>
          <w:sz w:val="24"/>
        </w:rPr>
        <w:t>四、</w:t>
      </w:r>
      <w:r>
        <w:rPr>
          <w:rFonts w:eastAsia="仿宋"/>
          <w:b/>
          <w:color w:val="000000"/>
          <w:kern w:val="0"/>
          <w:sz w:val="24"/>
        </w:rPr>
        <w:t>大赛时间和地点</w:t>
      </w:r>
      <w:r>
        <w:rPr>
          <w:rFonts w:eastAsia="仿宋" w:hint="eastAsia"/>
          <w:b/>
          <w:color w:val="000000"/>
          <w:kern w:val="0"/>
          <w:sz w:val="24"/>
        </w:rPr>
        <w:t>：</w:t>
      </w:r>
    </w:p>
    <w:p w:rsidR="00420069" w:rsidRDefault="00000000">
      <w:pPr>
        <w:widowControl/>
        <w:spacing w:line="360" w:lineRule="auto"/>
        <w:ind w:firstLineChars="200" w:firstLine="480"/>
        <w:jc w:val="left"/>
        <w:rPr>
          <w:rFonts w:eastAsia="仿宋"/>
          <w:sz w:val="24"/>
        </w:rPr>
      </w:pPr>
      <w:r>
        <w:rPr>
          <w:rFonts w:eastAsia="仿宋"/>
          <w:color w:val="000000"/>
          <w:kern w:val="0"/>
          <w:sz w:val="24"/>
        </w:rPr>
        <w:t>时间：</w:t>
      </w:r>
      <w:r>
        <w:rPr>
          <w:rFonts w:eastAsia="仿宋"/>
          <w:color w:val="000000"/>
          <w:kern w:val="0"/>
          <w:sz w:val="24"/>
        </w:rPr>
        <w:t>202</w:t>
      </w:r>
      <w:r>
        <w:rPr>
          <w:rFonts w:eastAsia="仿宋" w:hint="eastAsia"/>
          <w:color w:val="000000"/>
          <w:kern w:val="0"/>
          <w:sz w:val="24"/>
        </w:rPr>
        <w:t>3</w:t>
      </w:r>
      <w:r>
        <w:rPr>
          <w:rFonts w:eastAsia="仿宋"/>
          <w:color w:val="000000"/>
          <w:kern w:val="0"/>
          <w:sz w:val="24"/>
        </w:rPr>
        <w:t>年</w:t>
      </w:r>
      <w:r>
        <w:rPr>
          <w:rFonts w:eastAsia="仿宋" w:hint="eastAsia"/>
          <w:color w:val="000000"/>
          <w:kern w:val="0"/>
          <w:sz w:val="24"/>
        </w:rPr>
        <w:t>6</w:t>
      </w:r>
      <w:r>
        <w:rPr>
          <w:rFonts w:eastAsia="仿宋"/>
          <w:color w:val="000000"/>
          <w:kern w:val="0"/>
          <w:sz w:val="24"/>
        </w:rPr>
        <w:t>月</w:t>
      </w:r>
      <w:r>
        <w:rPr>
          <w:rFonts w:eastAsia="仿宋" w:hint="eastAsia"/>
          <w:color w:val="000000"/>
          <w:kern w:val="0"/>
          <w:sz w:val="24"/>
        </w:rPr>
        <w:t>3-4</w:t>
      </w:r>
      <w:r>
        <w:rPr>
          <w:rFonts w:eastAsia="仿宋"/>
          <w:color w:val="000000"/>
          <w:kern w:val="0"/>
          <w:sz w:val="24"/>
        </w:rPr>
        <w:t>日</w:t>
      </w:r>
    </w:p>
    <w:p w:rsidR="00420069" w:rsidRDefault="00000000">
      <w:pPr>
        <w:widowControl/>
        <w:spacing w:line="360" w:lineRule="auto"/>
        <w:ind w:firstLineChars="200" w:firstLine="480"/>
        <w:jc w:val="left"/>
        <w:rPr>
          <w:rFonts w:eastAsia="仿宋"/>
          <w:sz w:val="24"/>
        </w:rPr>
      </w:pPr>
      <w:r>
        <w:rPr>
          <w:rFonts w:eastAsia="仿宋"/>
          <w:color w:val="000000"/>
          <w:kern w:val="0"/>
          <w:sz w:val="24"/>
        </w:rPr>
        <w:t>地点：西安曲江国际会议中心</w:t>
      </w:r>
    </w:p>
    <w:p w:rsidR="00420069" w:rsidRDefault="00000000">
      <w:pPr>
        <w:spacing w:line="360" w:lineRule="auto"/>
        <w:rPr>
          <w:rFonts w:eastAsia="仿宋"/>
          <w:b/>
          <w:bCs/>
          <w:sz w:val="24"/>
        </w:rPr>
      </w:pPr>
      <w:r>
        <w:rPr>
          <w:rFonts w:eastAsia="仿宋" w:hint="eastAsia"/>
          <w:b/>
          <w:bCs/>
          <w:sz w:val="24"/>
        </w:rPr>
        <w:t>五</w:t>
      </w:r>
      <w:r>
        <w:rPr>
          <w:rFonts w:eastAsia="仿宋"/>
          <w:b/>
          <w:bCs/>
          <w:sz w:val="24"/>
        </w:rPr>
        <w:t>、大赛形式：</w:t>
      </w:r>
    </w:p>
    <w:p w:rsidR="00420069" w:rsidRDefault="00000000">
      <w:pPr>
        <w:spacing w:line="360" w:lineRule="auto"/>
        <w:rPr>
          <w:rFonts w:eastAsia="仿宋"/>
          <w:sz w:val="24"/>
        </w:rPr>
      </w:pPr>
      <w:r>
        <w:rPr>
          <w:rFonts w:eastAsia="仿宋"/>
          <w:sz w:val="24"/>
        </w:rPr>
        <w:t>（一）团队模式参赛</w:t>
      </w:r>
    </w:p>
    <w:p w:rsidR="00420069" w:rsidRDefault="00000000">
      <w:pPr>
        <w:spacing w:line="360" w:lineRule="auto"/>
        <w:ind w:firstLineChars="200" w:firstLine="480"/>
        <w:rPr>
          <w:rFonts w:eastAsia="仿宋"/>
          <w:sz w:val="24"/>
        </w:rPr>
      </w:pPr>
      <w:r>
        <w:rPr>
          <w:rFonts w:eastAsia="仿宋"/>
          <w:sz w:val="24"/>
        </w:rPr>
        <w:t>参赛队伍</w:t>
      </w:r>
      <w:r>
        <w:rPr>
          <w:rFonts w:eastAsia="仿宋" w:hint="eastAsia"/>
          <w:sz w:val="24"/>
        </w:rPr>
        <w:t>应</w:t>
      </w:r>
      <w:r>
        <w:rPr>
          <w:rFonts w:eastAsia="仿宋"/>
          <w:sz w:val="24"/>
        </w:rPr>
        <w:t>由</w:t>
      </w:r>
      <w:r>
        <w:rPr>
          <w:rFonts w:eastAsia="仿宋"/>
          <w:sz w:val="24"/>
        </w:rPr>
        <w:t>3-5</w:t>
      </w:r>
      <w:r>
        <w:rPr>
          <w:rFonts w:eastAsia="仿宋"/>
          <w:sz w:val="24"/>
        </w:rPr>
        <w:t>名选手组成（</w:t>
      </w:r>
      <w:r>
        <w:rPr>
          <w:rFonts w:eastAsia="仿宋"/>
          <w:sz w:val="24"/>
        </w:rPr>
        <w:t>1</w:t>
      </w:r>
      <w:r>
        <w:rPr>
          <w:rFonts w:eastAsia="仿宋"/>
          <w:sz w:val="24"/>
        </w:rPr>
        <w:t>名领队</w:t>
      </w:r>
      <w:r>
        <w:rPr>
          <w:rFonts w:eastAsia="仿宋"/>
          <w:sz w:val="24"/>
        </w:rPr>
        <w:t xml:space="preserve"> + 1</w:t>
      </w:r>
      <w:r>
        <w:rPr>
          <w:rFonts w:eastAsia="仿宋"/>
          <w:sz w:val="24"/>
        </w:rPr>
        <w:t>名康复医师</w:t>
      </w:r>
      <w:r>
        <w:rPr>
          <w:rFonts w:eastAsia="仿宋"/>
          <w:sz w:val="24"/>
        </w:rPr>
        <w:t xml:space="preserve"> + 1-3</w:t>
      </w:r>
      <w:r>
        <w:rPr>
          <w:rFonts w:eastAsia="仿宋"/>
          <w:sz w:val="24"/>
        </w:rPr>
        <w:t>名康复治疗师，</w:t>
      </w:r>
      <w:r>
        <w:rPr>
          <w:rFonts w:eastAsia="仿宋"/>
          <w:sz w:val="24"/>
        </w:rPr>
        <w:t>PT</w:t>
      </w:r>
      <w:r>
        <w:rPr>
          <w:rFonts w:eastAsia="仿宋"/>
          <w:sz w:val="24"/>
        </w:rPr>
        <w:t>、</w:t>
      </w:r>
      <w:r>
        <w:rPr>
          <w:rFonts w:eastAsia="仿宋"/>
          <w:sz w:val="24"/>
        </w:rPr>
        <w:t>OT</w:t>
      </w:r>
      <w:r>
        <w:rPr>
          <w:rFonts w:eastAsia="仿宋"/>
          <w:sz w:val="24"/>
        </w:rPr>
        <w:t>、</w:t>
      </w:r>
      <w:r>
        <w:rPr>
          <w:rFonts w:eastAsia="仿宋"/>
          <w:sz w:val="24"/>
        </w:rPr>
        <w:t>ST</w:t>
      </w:r>
      <w:r>
        <w:rPr>
          <w:rFonts w:eastAsia="仿宋"/>
          <w:sz w:val="24"/>
        </w:rPr>
        <w:t>、</w:t>
      </w:r>
      <w:r>
        <w:rPr>
          <w:rFonts w:eastAsia="仿宋"/>
          <w:sz w:val="24"/>
        </w:rPr>
        <w:t>P&amp;O</w:t>
      </w:r>
      <w:r>
        <w:rPr>
          <w:rFonts w:eastAsia="仿宋"/>
          <w:sz w:val="24"/>
        </w:rPr>
        <w:t>、护理或其他康复人员），不接受个人参赛，不允许跨机构组队，</w:t>
      </w:r>
      <w:r>
        <w:rPr>
          <w:rFonts w:eastAsia="仿宋"/>
          <w:color w:val="000000"/>
          <w:kern w:val="0"/>
          <w:sz w:val="24"/>
        </w:rPr>
        <w:t>报名后不得更换参赛选手，逾期提交参赛</w:t>
      </w:r>
      <w:r>
        <w:rPr>
          <w:rFonts w:eastAsia="仿宋"/>
          <w:color w:val="000000"/>
          <w:kern w:val="0"/>
          <w:sz w:val="24"/>
        </w:rPr>
        <w:t>PPT</w:t>
      </w:r>
      <w:r>
        <w:rPr>
          <w:rFonts w:eastAsia="仿宋"/>
          <w:color w:val="000000"/>
          <w:kern w:val="0"/>
          <w:sz w:val="24"/>
        </w:rPr>
        <w:t>视为自动放弃参赛资格</w:t>
      </w:r>
      <w:r>
        <w:rPr>
          <w:rFonts w:eastAsia="仿宋"/>
          <w:sz w:val="24"/>
        </w:rPr>
        <w:t>。</w:t>
      </w:r>
    </w:p>
    <w:p w:rsidR="00420069" w:rsidRDefault="00000000">
      <w:pPr>
        <w:spacing w:line="360" w:lineRule="auto"/>
        <w:rPr>
          <w:rFonts w:eastAsia="仿宋"/>
          <w:sz w:val="24"/>
        </w:rPr>
      </w:pPr>
      <w:r>
        <w:rPr>
          <w:rFonts w:eastAsia="仿宋" w:hint="eastAsia"/>
          <w:sz w:val="24"/>
        </w:rPr>
        <w:t>（二）</w:t>
      </w:r>
      <w:r>
        <w:rPr>
          <w:rFonts w:eastAsia="仿宋"/>
          <w:sz w:val="24"/>
        </w:rPr>
        <w:t>竞赛形式：</w:t>
      </w:r>
      <w:r>
        <w:rPr>
          <w:rFonts w:eastAsia="仿宋"/>
          <w:b/>
          <w:bCs/>
          <w:sz w:val="24"/>
        </w:rPr>
        <w:t>入围赛</w:t>
      </w:r>
      <w:r>
        <w:rPr>
          <w:rFonts w:eastAsia="仿宋"/>
          <w:sz w:val="24"/>
        </w:rPr>
        <w:t>（初赛）和</w:t>
      </w:r>
      <w:r>
        <w:rPr>
          <w:rFonts w:eastAsia="仿宋"/>
          <w:b/>
          <w:bCs/>
          <w:sz w:val="24"/>
        </w:rPr>
        <w:t>现场竞赛</w:t>
      </w:r>
      <w:r>
        <w:rPr>
          <w:rFonts w:eastAsia="仿宋"/>
          <w:sz w:val="24"/>
        </w:rPr>
        <w:t>（复赛）。</w:t>
      </w:r>
    </w:p>
    <w:p w:rsidR="00420069" w:rsidRDefault="00000000">
      <w:pPr>
        <w:widowControl/>
        <w:spacing w:line="360" w:lineRule="auto"/>
        <w:ind w:firstLineChars="200" w:firstLine="482"/>
        <w:jc w:val="left"/>
        <w:rPr>
          <w:rFonts w:eastAsia="仿宋"/>
          <w:sz w:val="24"/>
          <w:highlight w:val="yellow"/>
        </w:rPr>
      </w:pPr>
      <w:r>
        <w:rPr>
          <w:rFonts w:eastAsia="仿宋"/>
          <w:b/>
          <w:bCs/>
          <w:sz w:val="24"/>
        </w:rPr>
        <w:t>入围赛：</w:t>
      </w:r>
      <w:r>
        <w:rPr>
          <w:rFonts w:eastAsia="仿宋"/>
          <w:sz w:val="24"/>
        </w:rPr>
        <w:t>各参赛</w:t>
      </w:r>
      <w:r>
        <w:rPr>
          <w:rFonts w:eastAsia="仿宋" w:hint="eastAsia"/>
          <w:sz w:val="24"/>
        </w:rPr>
        <w:t>队伍</w:t>
      </w:r>
      <w:r>
        <w:rPr>
          <w:rFonts w:eastAsia="仿宋"/>
          <w:sz w:val="24"/>
        </w:rPr>
        <w:t>于</w:t>
      </w:r>
      <w:r>
        <w:rPr>
          <w:rFonts w:eastAsia="仿宋"/>
          <w:sz w:val="24"/>
        </w:rPr>
        <w:t>3</w:t>
      </w:r>
      <w:r>
        <w:rPr>
          <w:rFonts w:eastAsia="仿宋"/>
          <w:sz w:val="24"/>
        </w:rPr>
        <w:t>月</w:t>
      </w:r>
      <w:r>
        <w:rPr>
          <w:rFonts w:eastAsia="仿宋"/>
          <w:sz w:val="24"/>
        </w:rPr>
        <w:t>15</w:t>
      </w:r>
      <w:r>
        <w:rPr>
          <w:rFonts w:eastAsia="仿宋"/>
          <w:sz w:val="24"/>
        </w:rPr>
        <w:t>日</w:t>
      </w:r>
      <w:r>
        <w:rPr>
          <w:rFonts w:eastAsia="仿宋"/>
          <w:sz w:val="24"/>
        </w:rPr>
        <w:t>24</w:t>
      </w:r>
      <w:r>
        <w:rPr>
          <w:rFonts w:eastAsia="仿宋"/>
          <w:sz w:val="24"/>
        </w:rPr>
        <w:t>：</w:t>
      </w:r>
      <w:r>
        <w:rPr>
          <w:rFonts w:eastAsia="仿宋"/>
          <w:sz w:val="24"/>
        </w:rPr>
        <w:t>00</w:t>
      </w:r>
      <w:r>
        <w:rPr>
          <w:rFonts w:eastAsia="仿宋"/>
          <w:sz w:val="24"/>
        </w:rPr>
        <w:t>前完成病例</w:t>
      </w:r>
      <w:r>
        <w:rPr>
          <w:rFonts w:eastAsia="仿宋"/>
          <w:sz w:val="24"/>
        </w:rPr>
        <w:t xml:space="preserve"> PPT </w:t>
      </w:r>
      <w:r>
        <w:rPr>
          <w:rFonts w:eastAsia="仿宋"/>
          <w:sz w:val="24"/>
        </w:rPr>
        <w:t>提交（</w:t>
      </w:r>
      <w:r>
        <w:rPr>
          <w:rFonts w:eastAsia="仿宋"/>
          <w:sz w:val="24"/>
        </w:rPr>
        <w:t>PPT</w:t>
      </w:r>
      <w:r>
        <w:rPr>
          <w:rFonts w:eastAsia="仿宋"/>
          <w:sz w:val="24"/>
        </w:rPr>
        <w:t>发送到学会邮箱：</w:t>
      </w:r>
      <w:r>
        <w:rPr>
          <w:rFonts w:eastAsia="仿宋"/>
          <w:sz w:val="24"/>
        </w:rPr>
        <w:t>sxskfyxh@163.com</w:t>
      </w:r>
      <w:r>
        <w:rPr>
          <w:rFonts w:eastAsia="仿宋"/>
          <w:sz w:val="24"/>
        </w:rPr>
        <w:t>，文件名为：参赛单位</w:t>
      </w:r>
      <w:r>
        <w:rPr>
          <w:rFonts w:eastAsia="仿宋"/>
          <w:sz w:val="24"/>
        </w:rPr>
        <w:t>+</w:t>
      </w:r>
      <w:r>
        <w:rPr>
          <w:rFonts w:eastAsia="仿宋"/>
          <w:sz w:val="24"/>
        </w:rPr>
        <w:t>题目），</w:t>
      </w:r>
      <w:r>
        <w:rPr>
          <w:rFonts w:eastAsia="仿宋"/>
          <w:sz w:val="24"/>
        </w:rPr>
        <w:t>PPT</w:t>
      </w:r>
      <w:r>
        <w:rPr>
          <w:rFonts w:eastAsia="仿宋"/>
          <w:sz w:val="24"/>
        </w:rPr>
        <w:t>内容</w:t>
      </w:r>
      <w:proofErr w:type="gramStart"/>
      <w:r>
        <w:rPr>
          <w:rFonts w:eastAsia="仿宋"/>
          <w:sz w:val="24"/>
        </w:rPr>
        <w:t>需包括</w:t>
      </w:r>
      <w:proofErr w:type="gramEnd"/>
      <w:r>
        <w:rPr>
          <w:rFonts w:eastAsia="仿宋"/>
          <w:sz w:val="24"/>
        </w:rPr>
        <w:t>病例汇报、康复评估、康复治疗、出院指导</w:t>
      </w:r>
      <w:r>
        <w:rPr>
          <w:rFonts w:eastAsia="仿宋" w:hint="eastAsia"/>
          <w:sz w:val="24"/>
        </w:rPr>
        <w:t>等</w:t>
      </w:r>
      <w:r>
        <w:rPr>
          <w:rFonts w:eastAsia="仿宋"/>
          <w:sz w:val="24"/>
        </w:rPr>
        <w:t>，展示内容可加入视频、图片等，确保病例汇报详细、生动、有代表性和具备一定的诊疗难点。评审专家初评后于</w:t>
      </w:r>
      <w:r>
        <w:rPr>
          <w:rFonts w:eastAsia="仿宋"/>
          <w:sz w:val="24"/>
        </w:rPr>
        <w:t>3</w:t>
      </w:r>
      <w:r>
        <w:rPr>
          <w:rFonts w:eastAsia="仿宋"/>
          <w:sz w:val="24"/>
        </w:rPr>
        <w:t>月</w:t>
      </w:r>
      <w:r>
        <w:rPr>
          <w:rFonts w:eastAsia="仿宋"/>
          <w:sz w:val="24"/>
        </w:rPr>
        <w:t>30</w:t>
      </w:r>
      <w:r>
        <w:rPr>
          <w:rFonts w:eastAsia="仿宋"/>
          <w:sz w:val="24"/>
        </w:rPr>
        <w:t>日公布入围现场竞赛的团队名单。</w:t>
      </w:r>
    </w:p>
    <w:p w:rsidR="00420069" w:rsidRDefault="00000000">
      <w:pPr>
        <w:widowControl/>
        <w:spacing w:line="360" w:lineRule="auto"/>
        <w:ind w:firstLineChars="200" w:firstLine="482"/>
        <w:jc w:val="left"/>
        <w:rPr>
          <w:rFonts w:eastAsia="仿宋"/>
          <w:sz w:val="24"/>
        </w:rPr>
      </w:pPr>
      <w:r>
        <w:rPr>
          <w:rFonts w:eastAsia="仿宋"/>
          <w:b/>
          <w:bCs/>
          <w:sz w:val="24"/>
        </w:rPr>
        <w:t>现场竞赛：</w:t>
      </w:r>
      <w:r>
        <w:rPr>
          <w:rFonts w:eastAsia="仿宋"/>
          <w:sz w:val="24"/>
        </w:rPr>
        <w:t>入围现场竞赛的团队于</w:t>
      </w:r>
      <w:r>
        <w:rPr>
          <w:rFonts w:eastAsia="仿宋" w:hint="eastAsia"/>
          <w:sz w:val="24"/>
        </w:rPr>
        <w:t>2022</w:t>
      </w:r>
      <w:r>
        <w:rPr>
          <w:rFonts w:eastAsia="仿宋" w:hint="eastAsia"/>
          <w:sz w:val="24"/>
        </w:rPr>
        <w:t>年</w:t>
      </w:r>
      <w:r>
        <w:rPr>
          <w:rFonts w:eastAsia="仿宋"/>
          <w:sz w:val="24"/>
        </w:rPr>
        <w:t>6</w:t>
      </w:r>
      <w:r>
        <w:rPr>
          <w:rFonts w:eastAsia="仿宋"/>
          <w:sz w:val="24"/>
        </w:rPr>
        <w:t>月</w:t>
      </w:r>
      <w:r>
        <w:rPr>
          <w:rFonts w:eastAsia="仿宋"/>
          <w:sz w:val="24"/>
        </w:rPr>
        <w:t>3</w:t>
      </w:r>
      <w:r>
        <w:rPr>
          <w:rFonts w:eastAsia="仿宋"/>
          <w:sz w:val="24"/>
        </w:rPr>
        <w:t>日</w:t>
      </w:r>
      <w:r>
        <w:rPr>
          <w:rFonts w:eastAsia="仿宋"/>
          <w:color w:val="000000"/>
          <w:kern w:val="0"/>
          <w:sz w:val="24"/>
        </w:rPr>
        <w:t xml:space="preserve"> 7</w:t>
      </w:r>
      <w:r>
        <w:rPr>
          <w:rFonts w:eastAsia="仿宋"/>
          <w:color w:val="000000"/>
          <w:kern w:val="0"/>
          <w:sz w:val="24"/>
        </w:rPr>
        <w:t>：</w:t>
      </w:r>
      <w:r>
        <w:rPr>
          <w:rFonts w:eastAsia="仿宋"/>
          <w:color w:val="000000"/>
          <w:kern w:val="0"/>
          <w:sz w:val="24"/>
        </w:rPr>
        <w:t>30-12</w:t>
      </w:r>
      <w:r>
        <w:rPr>
          <w:rFonts w:eastAsia="仿宋"/>
          <w:color w:val="000000"/>
          <w:kern w:val="0"/>
          <w:sz w:val="24"/>
        </w:rPr>
        <w:t>：</w:t>
      </w:r>
      <w:r>
        <w:rPr>
          <w:rFonts w:eastAsia="仿宋"/>
          <w:color w:val="000000"/>
          <w:kern w:val="0"/>
          <w:sz w:val="24"/>
        </w:rPr>
        <w:t xml:space="preserve">30 </w:t>
      </w:r>
      <w:r>
        <w:rPr>
          <w:rFonts w:eastAsia="仿宋"/>
          <w:sz w:val="24"/>
        </w:rPr>
        <w:t>在</w:t>
      </w:r>
      <w:r>
        <w:rPr>
          <w:rFonts w:eastAsia="仿宋"/>
          <w:color w:val="000000"/>
          <w:kern w:val="0"/>
          <w:sz w:val="24"/>
        </w:rPr>
        <w:t>西安曲江国际会议中心</w:t>
      </w:r>
      <w:r>
        <w:rPr>
          <w:rFonts w:eastAsia="仿宋"/>
          <w:sz w:val="24"/>
        </w:rPr>
        <w:t>进行现场竞赛，每队汇报时间为</w:t>
      </w:r>
      <w:r>
        <w:rPr>
          <w:rFonts w:eastAsia="仿宋"/>
          <w:sz w:val="24"/>
        </w:rPr>
        <w:t>10</w:t>
      </w:r>
      <w:r>
        <w:rPr>
          <w:rFonts w:eastAsia="仿宋"/>
          <w:sz w:val="24"/>
        </w:rPr>
        <w:t>分钟。</w:t>
      </w:r>
    </w:p>
    <w:p w:rsidR="00420069" w:rsidRDefault="00000000">
      <w:pPr>
        <w:widowControl/>
        <w:spacing w:line="360" w:lineRule="auto"/>
        <w:jc w:val="left"/>
        <w:rPr>
          <w:rFonts w:eastAsia="仿宋"/>
          <w:sz w:val="24"/>
        </w:rPr>
      </w:pPr>
      <w:r>
        <w:rPr>
          <w:rFonts w:eastAsia="仿宋" w:hint="eastAsia"/>
          <w:sz w:val="24"/>
        </w:rPr>
        <w:lastRenderedPageBreak/>
        <w:t>（三）</w:t>
      </w:r>
      <w:r>
        <w:rPr>
          <w:rFonts w:eastAsia="仿宋"/>
          <w:sz w:val="24"/>
        </w:rPr>
        <w:t>相关说明</w:t>
      </w:r>
    </w:p>
    <w:p w:rsidR="00420069" w:rsidRDefault="00000000">
      <w:pPr>
        <w:widowControl/>
        <w:numPr>
          <w:ilvl w:val="0"/>
          <w:numId w:val="1"/>
        </w:numPr>
        <w:spacing w:line="360" w:lineRule="auto"/>
        <w:ind w:firstLineChars="200" w:firstLine="480"/>
        <w:jc w:val="left"/>
        <w:rPr>
          <w:rFonts w:eastAsia="仿宋"/>
          <w:sz w:val="24"/>
        </w:rPr>
      </w:pPr>
      <w:r>
        <w:rPr>
          <w:rFonts w:eastAsia="仿宋"/>
          <w:sz w:val="24"/>
        </w:rPr>
        <w:t>参赛队</w:t>
      </w:r>
      <w:r>
        <w:rPr>
          <w:rFonts w:eastAsia="仿宋" w:hint="eastAsia"/>
          <w:sz w:val="24"/>
        </w:rPr>
        <w:t>员必须正式注册后方可参加竞赛，未注册队员视为自动放弃参赛资格。</w:t>
      </w:r>
    </w:p>
    <w:p w:rsidR="00420069" w:rsidRDefault="00000000">
      <w:pPr>
        <w:widowControl/>
        <w:numPr>
          <w:ilvl w:val="0"/>
          <w:numId w:val="1"/>
        </w:numPr>
        <w:spacing w:line="360" w:lineRule="auto"/>
        <w:ind w:firstLineChars="200" w:firstLine="480"/>
        <w:jc w:val="left"/>
        <w:rPr>
          <w:rFonts w:eastAsia="仿宋"/>
          <w:sz w:val="24"/>
        </w:rPr>
      </w:pPr>
      <w:r>
        <w:rPr>
          <w:rFonts w:eastAsia="仿宋" w:hint="eastAsia"/>
          <w:sz w:val="24"/>
        </w:rPr>
        <w:t>食宿交通费用</w:t>
      </w:r>
      <w:proofErr w:type="gramStart"/>
      <w:r>
        <w:rPr>
          <w:rFonts w:eastAsia="仿宋" w:hint="eastAsia"/>
          <w:sz w:val="24"/>
        </w:rPr>
        <w:t>自理回</w:t>
      </w:r>
      <w:proofErr w:type="gramEnd"/>
      <w:r>
        <w:rPr>
          <w:rFonts w:eastAsia="仿宋" w:hint="eastAsia"/>
          <w:sz w:val="24"/>
        </w:rPr>
        <w:t>参赛者单位报销。</w:t>
      </w:r>
    </w:p>
    <w:p w:rsidR="00420069" w:rsidRDefault="00000000">
      <w:pPr>
        <w:widowControl/>
        <w:numPr>
          <w:ilvl w:val="0"/>
          <w:numId w:val="1"/>
        </w:numPr>
        <w:spacing w:line="360" w:lineRule="auto"/>
        <w:ind w:firstLineChars="200" w:firstLine="480"/>
        <w:jc w:val="left"/>
        <w:rPr>
          <w:rFonts w:eastAsia="仿宋"/>
          <w:sz w:val="24"/>
        </w:rPr>
      </w:pPr>
      <w:r>
        <w:rPr>
          <w:rFonts w:eastAsia="仿宋"/>
          <w:sz w:val="24"/>
        </w:rPr>
        <w:t>为保证</w:t>
      </w:r>
      <w:r>
        <w:rPr>
          <w:rFonts w:eastAsia="仿宋"/>
          <w:sz w:val="24"/>
        </w:rPr>
        <w:t>PPT</w:t>
      </w:r>
      <w:r>
        <w:rPr>
          <w:rFonts w:eastAsia="仿宋"/>
          <w:sz w:val="24"/>
        </w:rPr>
        <w:t>演示流畅，请使用</w:t>
      </w:r>
      <w:r>
        <w:rPr>
          <w:rFonts w:eastAsia="仿宋"/>
          <w:sz w:val="24"/>
        </w:rPr>
        <w:t xml:space="preserve">Office PPT </w:t>
      </w:r>
      <w:r>
        <w:rPr>
          <w:rFonts w:eastAsia="仿宋"/>
          <w:sz w:val="24"/>
        </w:rPr>
        <w:t>格式。</w:t>
      </w:r>
    </w:p>
    <w:p w:rsidR="00420069" w:rsidRDefault="00000000">
      <w:pPr>
        <w:spacing w:line="360" w:lineRule="auto"/>
        <w:rPr>
          <w:rFonts w:eastAsia="仿宋"/>
          <w:b/>
          <w:bCs/>
          <w:sz w:val="24"/>
        </w:rPr>
      </w:pPr>
      <w:r>
        <w:rPr>
          <w:rFonts w:eastAsia="仿宋" w:hint="eastAsia"/>
          <w:b/>
          <w:bCs/>
          <w:sz w:val="24"/>
        </w:rPr>
        <w:t>六、</w:t>
      </w:r>
      <w:r>
        <w:rPr>
          <w:rFonts w:eastAsia="仿宋"/>
          <w:b/>
          <w:bCs/>
          <w:sz w:val="24"/>
        </w:rPr>
        <w:t>参赛作品相关要求：</w:t>
      </w:r>
    </w:p>
    <w:p w:rsidR="00420069" w:rsidRDefault="00000000">
      <w:pPr>
        <w:spacing w:line="360" w:lineRule="auto"/>
        <w:rPr>
          <w:rFonts w:eastAsia="仿宋"/>
          <w:sz w:val="24"/>
        </w:rPr>
      </w:pPr>
      <w:r>
        <w:rPr>
          <w:rFonts w:eastAsia="仿宋"/>
          <w:sz w:val="24"/>
        </w:rPr>
        <w:t>（一）参赛作品内容：</w:t>
      </w:r>
      <w:r>
        <w:rPr>
          <w:rFonts w:eastAsia="仿宋" w:hint="eastAsia"/>
          <w:sz w:val="24"/>
        </w:rPr>
        <w:t>吞咽障碍康复、</w:t>
      </w:r>
      <w:r>
        <w:rPr>
          <w:rFonts w:eastAsia="仿宋"/>
          <w:sz w:val="24"/>
        </w:rPr>
        <w:t>神经康复、肌骨康复、儿童康复、内科康复等。</w:t>
      </w:r>
    </w:p>
    <w:p w:rsidR="00420069" w:rsidRDefault="00000000">
      <w:pPr>
        <w:spacing w:line="360" w:lineRule="auto"/>
        <w:rPr>
          <w:rFonts w:eastAsia="仿宋"/>
          <w:sz w:val="24"/>
        </w:rPr>
      </w:pPr>
      <w:r>
        <w:rPr>
          <w:rFonts w:eastAsia="仿宋"/>
          <w:sz w:val="24"/>
        </w:rPr>
        <w:t>（二）作品图片及视频要求：</w:t>
      </w:r>
    </w:p>
    <w:p w:rsidR="00420069" w:rsidRDefault="00000000">
      <w:pPr>
        <w:spacing w:line="360" w:lineRule="auto"/>
        <w:ind w:firstLineChars="200" w:firstLine="480"/>
        <w:rPr>
          <w:rFonts w:eastAsia="仿宋"/>
          <w:sz w:val="24"/>
        </w:rPr>
      </w:pPr>
      <w:r>
        <w:rPr>
          <w:rFonts w:eastAsia="仿宋"/>
          <w:sz w:val="24"/>
        </w:rPr>
        <w:t>（</w:t>
      </w:r>
      <w:r>
        <w:rPr>
          <w:rFonts w:eastAsia="仿宋"/>
          <w:sz w:val="24"/>
        </w:rPr>
        <w:t>1</w:t>
      </w:r>
      <w:r>
        <w:rPr>
          <w:rFonts w:eastAsia="仿宋"/>
          <w:sz w:val="24"/>
        </w:rPr>
        <w:t>）图片选用相机拍摄，高清质量；原始图片为</w:t>
      </w:r>
      <w:r>
        <w:rPr>
          <w:rFonts w:eastAsia="仿宋"/>
          <w:sz w:val="24"/>
        </w:rPr>
        <w:t>JPG</w:t>
      </w:r>
      <w:r>
        <w:rPr>
          <w:rFonts w:eastAsia="仿宋"/>
          <w:sz w:val="24"/>
        </w:rPr>
        <w:t>或</w:t>
      </w:r>
      <w:r>
        <w:rPr>
          <w:rFonts w:eastAsia="仿宋"/>
          <w:sz w:val="24"/>
        </w:rPr>
        <w:t>TIF</w:t>
      </w:r>
      <w:r>
        <w:rPr>
          <w:rFonts w:eastAsia="仿宋"/>
          <w:sz w:val="24"/>
        </w:rPr>
        <w:t>格式，</w:t>
      </w:r>
      <w:r>
        <w:rPr>
          <w:rFonts w:eastAsia="仿宋"/>
          <w:sz w:val="24"/>
        </w:rPr>
        <w:t>≥300dpi</w:t>
      </w:r>
      <w:r>
        <w:rPr>
          <w:rFonts w:eastAsia="仿宋"/>
          <w:sz w:val="24"/>
        </w:rPr>
        <w:t>；</w:t>
      </w:r>
    </w:p>
    <w:p w:rsidR="00420069" w:rsidRDefault="00000000">
      <w:pPr>
        <w:spacing w:line="360" w:lineRule="auto"/>
        <w:ind w:firstLineChars="200" w:firstLine="480"/>
        <w:rPr>
          <w:rFonts w:eastAsia="仿宋"/>
          <w:sz w:val="24"/>
        </w:rPr>
      </w:pPr>
      <w:r>
        <w:rPr>
          <w:rFonts w:eastAsia="仿宋"/>
          <w:sz w:val="24"/>
        </w:rPr>
        <w:t>（</w:t>
      </w:r>
      <w:r>
        <w:rPr>
          <w:rFonts w:eastAsia="仿宋"/>
          <w:sz w:val="24"/>
        </w:rPr>
        <w:t>2</w:t>
      </w:r>
      <w:r>
        <w:rPr>
          <w:rFonts w:eastAsia="仿宋"/>
          <w:sz w:val="24"/>
        </w:rPr>
        <w:t>）视频要求：</w:t>
      </w:r>
    </w:p>
    <w:p w:rsidR="00420069" w:rsidRDefault="00000000">
      <w:pPr>
        <w:spacing w:line="360" w:lineRule="auto"/>
        <w:ind w:leftChars="100" w:left="210" w:firstLineChars="200" w:firstLine="480"/>
        <w:rPr>
          <w:rFonts w:eastAsia="仿宋"/>
          <w:sz w:val="24"/>
        </w:rPr>
      </w:pPr>
      <w:r>
        <w:rPr>
          <w:rFonts w:eastAsia="仿宋"/>
          <w:sz w:val="24"/>
        </w:rPr>
        <w:t>1</w:t>
      </w:r>
      <w:r>
        <w:rPr>
          <w:rFonts w:eastAsia="仿宋"/>
          <w:sz w:val="24"/>
        </w:rPr>
        <w:t>）高清拍摄（分辨率</w:t>
      </w:r>
      <w:r>
        <w:rPr>
          <w:rFonts w:eastAsia="仿宋"/>
          <w:sz w:val="24"/>
        </w:rPr>
        <w:t xml:space="preserve"> 1920×1080</w:t>
      </w:r>
      <w:r>
        <w:rPr>
          <w:rFonts w:eastAsia="仿宋"/>
          <w:sz w:val="24"/>
        </w:rPr>
        <w:t>，</w:t>
      </w:r>
      <w:r>
        <w:rPr>
          <w:rFonts w:eastAsia="仿宋"/>
          <w:sz w:val="24"/>
        </w:rPr>
        <w:t>1280×720</w:t>
      </w:r>
      <w:r>
        <w:rPr>
          <w:rFonts w:eastAsia="仿宋"/>
          <w:sz w:val="24"/>
        </w:rPr>
        <w:t>），要求画面清晰，选择最佳拍摄角度、固定机位拍摄，保证画面无明显晃动，重点突出，拍摄现场干净整洁，无嘈杂音；</w:t>
      </w:r>
    </w:p>
    <w:p w:rsidR="00420069" w:rsidRDefault="00000000">
      <w:pPr>
        <w:spacing w:line="360" w:lineRule="auto"/>
        <w:ind w:leftChars="100" w:left="210" w:firstLineChars="200" w:firstLine="480"/>
        <w:rPr>
          <w:rFonts w:eastAsia="仿宋"/>
          <w:sz w:val="24"/>
        </w:rPr>
      </w:pPr>
      <w:r>
        <w:rPr>
          <w:rFonts w:eastAsia="仿宋"/>
          <w:sz w:val="24"/>
        </w:rPr>
        <w:t>2</w:t>
      </w:r>
      <w:r>
        <w:rPr>
          <w:rFonts w:eastAsia="仿宋"/>
          <w:sz w:val="24"/>
        </w:rPr>
        <w:t>）视频时长：单个视频时长小于</w:t>
      </w:r>
      <w:r>
        <w:rPr>
          <w:rFonts w:eastAsia="仿宋"/>
          <w:sz w:val="24"/>
        </w:rPr>
        <w:t>5</w:t>
      </w:r>
      <w:r>
        <w:rPr>
          <w:rFonts w:eastAsia="仿宋"/>
          <w:sz w:val="24"/>
        </w:rPr>
        <w:t>分钟；</w:t>
      </w:r>
    </w:p>
    <w:p w:rsidR="00420069" w:rsidRDefault="00000000">
      <w:pPr>
        <w:spacing w:line="360" w:lineRule="auto"/>
        <w:ind w:leftChars="100" w:left="210" w:firstLineChars="200" w:firstLine="480"/>
        <w:rPr>
          <w:rFonts w:eastAsia="仿宋"/>
          <w:sz w:val="24"/>
        </w:rPr>
      </w:pPr>
      <w:r>
        <w:rPr>
          <w:rFonts w:eastAsia="仿宋"/>
          <w:sz w:val="24"/>
        </w:rPr>
        <w:t>3</w:t>
      </w:r>
      <w:r>
        <w:rPr>
          <w:rFonts w:eastAsia="仿宋"/>
          <w:sz w:val="24"/>
        </w:rPr>
        <w:t>）视频格式：</w:t>
      </w:r>
      <w:r>
        <w:rPr>
          <w:rFonts w:eastAsia="仿宋"/>
          <w:sz w:val="24"/>
        </w:rPr>
        <w:t>MP4</w:t>
      </w:r>
      <w:r>
        <w:rPr>
          <w:rFonts w:eastAsia="仿宋"/>
          <w:sz w:val="24"/>
        </w:rPr>
        <w:t>或其他常用格式。</w:t>
      </w:r>
    </w:p>
    <w:p w:rsidR="00420069" w:rsidRDefault="00000000">
      <w:pPr>
        <w:widowControl/>
        <w:spacing w:line="360" w:lineRule="auto"/>
        <w:jc w:val="left"/>
        <w:rPr>
          <w:rFonts w:eastAsia="仿宋"/>
          <w:sz w:val="24"/>
        </w:rPr>
      </w:pPr>
      <w:r>
        <w:rPr>
          <w:rFonts w:eastAsia="仿宋" w:hint="eastAsia"/>
          <w:b/>
          <w:color w:val="000000"/>
          <w:kern w:val="0"/>
          <w:sz w:val="24"/>
        </w:rPr>
        <w:t>七</w:t>
      </w:r>
      <w:r>
        <w:rPr>
          <w:rFonts w:eastAsia="仿宋"/>
          <w:b/>
          <w:color w:val="000000"/>
          <w:kern w:val="0"/>
          <w:sz w:val="24"/>
        </w:rPr>
        <w:t>、奖项设置</w:t>
      </w:r>
      <w:r>
        <w:rPr>
          <w:rFonts w:eastAsia="仿宋" w:hint="eastAsia"/>
          <w:b/>
          <w:color w:val="000000"/>
          <w:kern w:val="0"/>
          <w:sz w:val="24"/>
        </w:rPr>
        <w:t>：</w:t>
      </w:r>
    </w:p>
    <w:p w:rsidR="00420069" w:rsidRDefault="00000000">
      <w:pPr>
        <w:widowControl/>
        <w:spacing w:line="360" w:lineRule="auto"/>
        <w:ind w:firstLineChars="200" w:firstLine="480"/>
        <w:jc w:val="left"/>
        <w:rPr>
          <w:rFonts w:eastAsia="仿宋"/>
          <w:sz w:val="24"/>
        </w:rPr>
      </w:pPr>
      <w:r>
        <w:rPr>
          <w:rFonts w:eastAsia="仿宋" w:hint="eastAsia"/>
          <w:sz w:val="24"/>
        </w:rPr>
        <w:t>本次大赛只设团队奖：一等奖</w:t>
      </w:r>
      <w:r>
        <w:rPr>
          <w:rFonts w:eastAsia="仿宋" w:hint="eastAsia"/>
          <w:sz w:val="24"/>
        </w:rPr>
        <w:t>1</w:t>
      </w:r>
      <w:r>
        <w:rPr>
          <w:rFonts w:eastAsia="仿宋" w:hint="eastAsia"/>
          <w:sz w:val="24"/>
        </w:rPr>
        <w:t>名、二等奖</w:t>
      </w:r>
      <w:r>
        <w:rPr>
          <w:rFonts w:eastAsia="仿宋" w:hint="eastAsia"/>
          <w:sz w:val="24"/>
        </w:rPr>
        <w:t>2</w:t>
      </w:r>
      <w:r>
        <w:rPr>
          <w:rFonts w:eastAsia="仿宋" w:hint="eastAsia"/>
          <w:sz w:val="24"/>
        </w:rPr>
        <w:t>名、三等奖</w:t>
      </w:r>
      <w:r>
        <w:rPr>
          <w:rFonts w:eastAsia="仿宋" w:hint="eastAsia"/>
          <w:sz w:val="24"/>
        </w:rPr>
        <w:t>4</w:t>
      </w:r>
      <w:r>
        <w:rPr>
          <w:rFonts w:eastAsia="仿宋" w:hint="eastAsia"/>
          <w:sz w:val="24"/>
        </w:rPr>
        <w:t>名，优秀奖若干名，获奖者颁发荣誉奖牌。对于吞咽特色鲜明的病例，从中将选择前三名代表陕西省参加西北地区全国选拔赛。</w:t>
      </w:r>
    </w:p>
    <w:p w:rsidR="00420069" w:rsidRDefault="00000000">
      <w:pPr>
        <w:widowControl/>
        <w:spacing w:line="360" w:lineRule="auto"/>
        <w:jc w:val="left"/>
        <w:rPr>
          <w:rFonts w:eastAsia="仿宋"/>
          <w:sz w:val="24"/>
        </w:rPr>
      </w:pPr>
      <w:r>
        <w:rPr>
          <w:rFonts w:eastAsia="仿宋" w:hint="eastAsia"/>
          <w:b/>
          <w:color w:val="000000"/>
          <w:kern w:val="0"/>
          <w:sz w:val="24"/>
        </w:rPr>
        <w:t>八</w:t>
      </w:r>
      <w:r>
        <w:rPr>
          <w:rFonts w:eastAsia="仿宋"/>
          <w:b/>
          <w:color w:val="000000"/>
          <w:kern w:val="0"/>
          <w:sz w:val="24"/>
        </w:rPr>
        <w:t>、联系人</w:t>
      </w:r>
      <w:r>
        <w:rPr>
          <w:rFonts w:eastAsia="仿宋" w:hint="eastAsia"/>
          <w:b/>
          <w:color w:val="000000"/>
          <w:kern w:val="0"/>
          <w:sz w:val="24"/>
        </w:rPr>
        <w:t>：</w:t>
      </w:r>
    </w:p>
    <w:p w:rsidR="00420069" w:rsidRDefault="00000000">
      <w:pPr>
        <w:spacing w:line="360" w:lineRule="auto"/>
        <w:ind w:firstLineChars="200" w:firstLine="480"/>
        <w:rPr>
          <w:rFonts w:eastAsia="仿宋"/>
          <w:color w:val="000000"/>
          <w:kern w:val="0"/>
          <w:sz w:val="24"/>
        </w:rPr>
      </w:pPr>
      <w:r>
        <w:rPr>
          <w:rFonts w:eastAsia="仿宋" w:hint="eastAsia"/>
          <w:color w:val="000000"/>
          <w:kern w:val="0"/>
          <w:sz w:val="24"/>
        </w:rPr>
        <w:t>竞赛学术联系人：惠艳娉（</w:t>
      </w:r>
      <w:r>
        <w:rPr>
          <w:rFonts w:eastAsia="仿宋" w:hint="eastAsia"/>
          <w:color w:val="000000"/>
          <w:kern w:val="0"/>
          <w:sz w:val="24"/>
        </w:rPr>
        <w:t>15399067385</w:t>
      </w:r>
      <w:r>
        <w:rPr>
          <w:rFonts w:eastAsia="仿宋" w:hint="eastAsia"/>
          <w:color w:val="000000"/>
          <w:kern w:val="0"/>
          <w:sz w:val="24"/>
        </w:rPr>
        <w:t>）</w:t>
      </w:r>
    </w:p>
    <w:p w:rsidR="00420069" w:rsidRDefault="00000000">
      <w:pPr>
        <w:spacing w:line="360" w:lineRule="auto"/>
        <w:ind w:firstLineChars="200" w:firstLine="480"/>
        <w:rPr>
          <w:rFonts w:eastAsia="仿宋"/>
          <w:color w:val="000000"/>
          <w:kern w:val="0"/>
          <w:sz w:val="24"/>
        </w:rPr>
      </w:pPr>
      <w:r>
        <w:rPr>
          <w:rFonts w:eastAsia="仿宋" w:hint="eastAsia"/>
          <w:bCs/>
          <w:color w:val="000000"/>
          <w:kern w:val="0"/>
          <w:sz w:val="24"/>
        </w:rPr>
        <w:t>竞赛组织</w:t>
      </w:r>
      <w:r>
        <w:rPr>
          <w:rFonts w:eastAsia="仿宋"/>
          <w:bCs/>
          <w:color w:val="000000"/>
          <w:kern w:val="0"/>
          <w:sz w:val="24"/>
        </w:rPr>
        <w:t>联系人</w:t>
      </w:r>
      <w:r>
        <w:rPr>
          <w:rFonts w:eastAsia="仿宋" w:hint="eastAsia"/>
          <w:bCs/>
          <w:color w:val="000000"/>
          <w:kern w:val="0"/>
          <w:sz w:val="24"/>
        </w:rPr>
        <w:t>：</w:t>
      </w:r>
      <w:r>
        <w:rPr>
          <w:rFonts w:eastAsia="仿宋" w:hint="eastAsia"/>
          <w:color w:val="000000"/>
          <w:kern w:val="0"/>
          <w:sz w:val="24"/>
        </w:rPr>
        <w:t>雷晓辉</w:t>
      </w:r>
      <w:r>
        <w:rPr>
          <w:rFonts w:eastAsia="仿宋"/>
          <w:color w:val="000000"/>
          <w:kern w:val="0"/>
          <w:sz w:val="24"/>
        </w:rPr>
        <w:t>（</w:t>
      </w:r>
      <w:r>
        <w:rPr>
          <w:rFonts w:eastAsia="仿宋"/>
          <w:color w:val="000000"/>
          <w:kern w:val="0"/>
          <w:sz w:val="24"/>
        </w:rPr>
        <w:t>1</w:t>
      </w:r>
      <w:r>
        <w:rPr>
          <w:rFonts w:eastAsia="仿宋" w:hint="eastAsia"/>
          <w:color w:val="000000"/>
          <w:kern w:val="0"/>
          <w:sz w:val="24"/>
        </w:rPr>
        <w:t>5802957376</w:t>
      </w:r>
      <w:r>
        <w:rPr>
          <w:rFonts w:eastAsia="仿宋"/>
          <w:color w:val="000000"/>
          <w:kern w:val="0"/>
          <w:sz w:val="24"/>
        </w:rPr>
        <w:t>）</w:t>
      </w:r>
      <w:r>
        <w:rPr>
          <w:rFonts w:eastAsia="仿宋" w:hint="eastAsia"/>
          <w:color w:val="000000"/>
          <w:kern w:val="0"/>
          <w:sz w:val="24"/>
        </w:rPr>
        <w:t>、</w:t>
      </w:r>
      <w:r>
        <w:rPr>
          <w:rFonts w:eastAsia="仿宋"/>
          <w:color w:val="000000"/>
          <w:kern w:val="0"/>
          <w:sz w:val="24"/>
        </w:rPr>
        <w:t>晏光林（</w:t>
      </w:r>
      <w:r>
        <w:rPr>
          <w:rFonts w:eastAsia="仿宋"/>
          <w:color w:val="000000"/>
          <w:kern w:val="0"/>
          <w:sz w:val="24"/>
        </w:rPr>
        <w:t>17868393816</w:t>
      </w:r>
      <w:r>
        <w:rPr>
          <w:rFonts w:eastAsia="仿宋"/>
          <w:color w:val="000000"/>
          <w:kern w:val="0"/>
          <w:sz w:val="24"/>
        </w:rPr>
        <w:t>）、胡冰涛（</w:t>
      </w:r>
      <w:r>
        <w:rPr>
          <w:rFonts w:eastAsia="仿宋"/>
          <w:color w:val="000000"/>
          <w:kern w:val="0"/>
          <w:sz w:val="24"/>
        </w:rPr>
        <w:t>15709101466</w:t>
      </w:r>
      <w:r>
        <w:rPr>
          <w:rFonts w:eastAsia="仿宋"/>
          <w:color w:val="000000"/>
          <w:kern w:val="0"/>
          <w:sz w:val="24"/>
        </w:rPr>
        <w:t>）</w:t>
      </w:r>
    </w:p>
    <w:p w:rsidR="00420069" w:rsidRDefault="00420069" w:rsidP="001C07EA">
      <w:pPr>
        <w:rPr>
          <w:rFonts w:eastAsia="仿宋" w:hint="eastAsia"/>
          <w:sz w:val="24"/>
        </w:rPr>
      </w:pPr>
    </w:p>
    <w:p w:rsidR="00420069" w:rsidRDefault="001C07EA">
      <w:pPr>
        <w:autoSpaceDE w:val="0"/>
        <w:autoSpaceDN w:val="0"/>
        <w:adjustRightInd w:val="0"/>
        <w:spacing w:line="360" w:lineRule="auto"/>
        <w:jc w:val="right"/>
        <w:rPr>
          <w:rFonts w:ascii="仿宋" w:eastAsia="仿宋" w:hAnsi="仿宋" w:cs="仿宋"/>
          <w:kern w:val="0"/>
          <w:sz w:val="24"/>
        </w:rPr>
      </w:pPr>
      <w:r>
        <w:rPr>
          <w:noProof/>
        </w:rPr>
        <w:drawing>
          <wp:inline distT="0" distB="0" distL="0" distR="0">
            <wp:extent cx="1409700" cy="136036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950" cy="1373147"/>
                    </a:xfrm>
                    <a:prstGeom prst="rect">
                      <a:avLst/>
                    </a:prstGeom>
                    <a:noFill/>
                    <a:ln>
                      <a:noFill/>
                    </a:ln>
                  </pic:spPr>
                </pic:pic>
              </a:graphicData>
            </a:graphic>
          </wp:inline>
        </w:drawing>
      </w:r>
    </w:p>
    <w:sectPr w:rsidR="00420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65DFCC"/>
    <w:multiLevelType w:val="singleLevel"/>
    <w:tmpl w:val="FE65DFCC"/>
    <w:lvl w:ilvl="0">
      <w:start w:val="1"/>
      <w:numFmt w:val="decimal"/>
      <w:lvlText w:val="%1."/>
      <w:lvlJc w:val="left"/>
      <w:pPr>
        <w:tabs>
          <w:tab w:val="left" w:pos="312"/>
        </w:tabs>
      </w:pPr>
    </w:lvl>
  </w:abstractNum>
  <w:num w:numId="1" w16cid:durableId="15383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jQ1MjFkYWExODMyMjQ4YTE2Y2UwOWU4MTQyMDY2YmUifQ=="/>
  </w:docVars>
  <w:rsids>
    <w:rsidRoot w:val="6B702A58"/>
    <w:rsid w:val="000870DB"/>
    <w:rsid w:val="001C07EA"/>
    <w:rsid w:val="00336A3B"/>
    <w:rsid w:val="003A7656"/>
    <w:rsid w:val="00420069"/>
    <w:rsid w:val="005A706E"/>
    <w:rsid w:val="00851FD3"/>
    <w:rsid w:val="008D4121"/>
    <w:rsid w:val="00D544C1"/>
    <w:rsid w:val="00EC7DDE"/>
    <w:rsid w:val="00F901EF"/>
    <w:rsid w:val="14AA160E"/>
    <w:rsid w:val="197B5A23"/>
    <w:rsid w:val="257F3707"/>
    <w:rsid w:val="38AC2F2A"/>
    <w:rsid w:val="6B702A58"/>
    <w:rsid w:val="7BE623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43BE84"/>
  <w15:docId w15:val="{321BCD44-3AD6-42C6-9787-EAF74B13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rPr>
      <w:color w:val="0000FF"/>
      <w:u w:val="single"/>
    </w:rPr>
  </w:style>
  <w:style w:type="character" w:customStyle="1" w:styleId="a6">
    <w:name w:val="页眉 字符"/>
    <w:basedOn w:val="a0"/>
    <w:link w:val="a5"/>
    <w:rPr>
      <w:rFonts w:ascii="Times New Roman" w:eastAsia="宋体" w:hAnsi="Times New Roman" w:cs="Times New Roman"/>
      <w:kern w:val="2"/>
      <w:sz w:val="18"/>
      <w:szCs w:val="18"/>
    </w:rPr>
  </w:style>
  <w:style w:type="character" w:customStyle="1" w:styleId="a4">
    <w:name w:val="页脚 字符"/>
    <w:basedOn w:val="a0"/>
    <w:link w:val="a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袁海峰  西安交大二院</dc:creator>
  <cp:lastModifiedBy>胡 冰涛</cp:lastModifiedBy>
  <cp:revision>7</cp:revision>
  <dcterms:created xsi:type="dcterms:W3CDTF">2023-02-15T02:49:00Z</dcterms:created>
  <dcterms:modified xsi:type="dcterms:W3CDTF">2023-02-20T12:11:00Z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E443DA2C863347ADB5C9EED8A63FD8E7</vt:lpwstr>
  </property>
</Properties>
</file>